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A640" w14:textId="77777777" w:rsidR="007D6971" w:rsidRDefault="007D6971">
      <w:pPr>
        <w:rPr>
          <w:b/>
          <w:bCs/>
        </w:rPr>
      </w:pPr>
      <w:r>
        <w:rPr>
          <w:b/>
          <w:bCs/>
        </w:rPr>
        <w:t>Картотека игр на развитие общения</w:t>
      </w:r>
    </w:p>
    <w:p w14:paraId="0751CEFA" w14:textId="77777777" w:rsidR="000904C5" w:rsidRDefault="000904C5" w:rsidP="000904C5">
      <w:pPr>
        <w:pStyle w:val="a4"/>
        <w:shd w:val="clear" w:color="auto" w:fill="FFFFFF"/>
        <w:spacing w:before="0" w:beforeAutospacing="0" w:after="0" w:afterAutospacing="0"/>
        <w:ind w:left="720"/>
        <w:divId w:val="4746426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1.«Царевна Несмеяна»</w:t>
      </w:r>
    </w:p>
    <w:p w14:paraId="687E0B9C" w14:textId="77777777" w:rsidR="000904C5" w:rsidRDefault="000904C5">
      <w:pPr>
        <w:pStyle w:val="a4"/>
        <w:shd w:val="clear" w:color="auto" w:fill="FFFFFF"/>
        <w:spacing w:before="0" w:beforeAutospacing="0" w:after="0" w:afterAutospacing="0"/>
        <w:divId w:val="4746426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Цель: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>создание игровой ситуации, стимулирующей активность детей, побуждающей их к сближению друг с другом, с окружающими взрослыми.</w:t>
      </w:r>
    </w:p>
    <w:p w14:paraId="469041C1" w14:textId="77777777" w:rsidR="000904C5" w:rsidRDefault="000904C5">
      <w:pPr>
        <w:pStyle w:val="a4"/>
        <w:shd w:val="clear" w:color="auto" w:fill="FFFFFF"/>
        <w:spacing w:before="0" w:beforeAutospacing="0" w:after="0" w:afterAutospacing="0"/>
        <w:divId w:val="4746426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Содержание: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>воспитатель рассказывает сказку про царевну Несмеяну и предлагает поиграть в такую же игру. Кто-то из детей будет царевной, которая все время грустит и плачет, а остальные будут по очереди подходить к ней и стараться ее рассмешить. Царевна же изо всех сил старается не засмеяться. Выигрывает тот, кто сумеет все-таки вызвать ее улыбку или смех. В качестве царевны Несмеяны выбирается необщительный (лучше девочка) ребенок, а остальные всеми силами стараются ее развеселить.</w:t>
      </w:r>
    </w:p>
    <w:p w14:paraId="27375A0A" w14:textId="77777777" w:rsidR="00D92950" w:rsidRDefault="00D92950" w:rsidP="00D92950">
      <w:pPr>
        <w:pStyle w:val="a4"/>
        <w:shd w:val="clear" w:color="auto" w:fill="FFFFFF"/>
        <w:spacing w:before="0" w:beforeAutospacing="0" w:after="0" w:afterAutospacing="0"/>
        <w:ind w:left="720"/>
        <w:divId w:val="190286270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>2.«Слепец и поводырь»</w:t>
      </w:r>
    </w:p>
    <w:p w14:paraId="1185EBB5" w14:textId="77777777" w:rsidR="00D92950" w:rsidRDefault="00D92950">
      <w:pPr>
        <w:pStyle w:val="a4"/>
        <w:shd w:val="clear" w:color="auto" w:fill="FFFFFF"/>
        <w:spacing w:before="0" w:beforeAutospacing="0" w:after="0" w:afterAutospacing="0"/>
        <w:divId w:val="190286270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развить умение доверять, помогать и поддерживать товарищей по общению.</w:t>
      </w:r>
    </w:p>
    <w:p w14:paraId="59B02976" w14:textId="77777777" w:rsidR="00D92950" w:rsidRDefault="00D92950">
      <w:pPr>
        <w:pStyle w:val="a4"/>
        <w:shd w:val="clear" w:color="auto" w:fill="FFFFFF"/>
        <w:spacing w:before="0" w:beforeAutospacing="0" w:after="0" w:afterAutospacing="0"/>
        <w:divId w:val="190286270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>Содержание: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Дети разбиваются на пары: “слепец” и “поводырь”. Один закрывает глаза, а другой водит его по группе, даёт возможность коснуться различных предметов, помогает избежать различных столкновений с другими парами, даёт соответствующие пояснения относительно их передвижения. Команды следует отдавать стоя за спиной, на некотором отдалении. Затем участники меняются ролями. Каждый ребенок, таким образом, проходит определённую “школу доверия”.</w:t>
      </w:r>
    </w:p>
    <w:p w14:paraId="5633823C" w14:textId="77777777" w:rsidR="00D92950" w:rsidRDefault="00D92950">
      <w:pPr>
        <w:pStyle w:val="a4"/>
        <w:shd w:val="clear" w:color="auto" w:fill="FFFFFF"/>
        <w:spacing w:before="0" w:beforeAutospacing="0" w:after="0" w:afterAutospacing="0"/>
        <w:divId w:val="1902862708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</w:rPr>
        <w:t>По окончанию игры воспитатель просит ребят ответить, кто чувствовал себя надёжно и уверенно, у кого было желание полностью довериться своему товарищу. Почему?</w:t>
      </w:r>
    </w:p>
    <w:p w14:paraId="111826FE" w14:textId="77777777" w:rsidR="00C6615E" w:rsidRPr="00C6615E" w:rsidRDefault="00C6615E" w:rsidP="00C6615E">
      <w:pPr>
        <w:divId w:val="10333818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66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 животных»</w:t>
      </w:r>
    </w:p>
    <w:p w14:paraId="669CA707" w14:textId="77777777" w:rsidR="00C6615E" w:rsidRPr="00C6615E" w:rsidRDefault="00C6615E" w:rsidP="00C6615E">
      <w:pPr>
        <w:shd w:val="clear" w:color="auto" w:fill="FFFFFF"/>
        <w:divId w:val="1033381849"/>
        <w:rPr>
          <w:rFonts w:ascii="Open Sans" w:hAnsi="Open Sans" w:cs="Open Sans"/>
          <w:color w:val="181818"/>
          <w:sz w:val="21"/>
          <w:szCs w:val="21"/>
        </w:rPr>
      </w:pPr>
      <w:r w:rsidRPr="00C66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C6615E">
        <w:rPr>
          <w:rFonts w:ascii="Times New Roman" w:hAnsi="Times New Roman" w:cs="Times New Roman"/>
          <w:color w:val="000000"/>
          <w:sz w:val="24"/>
          <w:szCs w:val="24"/>
        </w:rPr>
        <w:t> игра направлена на взаимодействие отдельных объединений детей, сплачиванию детских коллективов.</w:t>
      </w:r>
    </w:p>
    <w:p w14:paraId="22C09FB2" w14:textId="77777777" w:rsidR="00C6615E" w:rsidRPr="00C6615E" w:rsidRDefault="00C6615E" w:rsidP="00C6615E">
      <w:pPr>
        <w:shd w:val="clear" w:color="auto" w:fill="FFFFFF"/>
        <w:divId w:val="1033381849"/>
        <w:rPr>
          <w:rFonts w:ascii="Open Sans" w:hAnsi="Open Sans" w:cs="Open Sans"/>
          <w:color w:val="181818"/>
          <w:sz w:val="21"/>
          <w:szCs w:val="21"/>
        </w:rPr>
      </w:pPr>
      <w:r w:rsidRPr="00C66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Содержание:</w:t>
      </w:r>
      <w:r w:rsidRPr="00C6615E">
        <w:rPr>
          <w:rFonts w:ascii="Times New Roman" w:hAnsi="Times New Roman" w:cs="Times New Roman"/>
          <w:color w:val="000000"/>
          <w:sz w:val="24"/>
          <w:szCs w:val="24"/>
        </w:rPr>
        <w:t xml:space="preserve"> Детям предлагается исполнение песенки «В лесу родилась ёлочка» не словами. А звуками животных, изображённых на картинках. Начинают уточки: «Кря-кря-кря-кря! Продолжают коровки: «Му-му-му-му!». Затем можно </w:t>
      </w:r>
      <w:proofErr w:type="gramStart"/>
      <w:r w:rsidRPr="00C6615E">
        <w:rPr>
          <w:rFonts w:ascii="Times New Roman" w:hAnsi="Times New Roman" w:cs="Times New Roman"/>
          <w:color w:val="000000"/>
          <w:sz w:val="24"/>
          <w:szCs w:val="24"/>
        </w:rPr>
        <w:t>подключится</w:t>
      </w:r>
      <w:proofErr w:type="gramEnd"/>
      <w:r w:rsidRPr="00C6615E">
        <w:rPr>
          <w:rFonts w:ascii="Times New Roman" w:hAnsi="Times New Roman" w:cs="Times New Roman"/>
          <w:color w:val="000000"/>
          <w:sz w:val="24"/>
          <w:szCs w:val="24"/>
        </w:rPr>
        <w:t xml:space="preserve"> ведущему и гостям (родители, педагоги, остальная часть группы), поющим как котята: «Мяу-мяу-мяу!» Ведущий по очереди показывает на каждую из групп, она продолжает пение. Потом говорит: «Поём все вместе» и общий хор животных заканчивает песню.</w:t>
      </w:r>
    </w:p>
    <w:p w14:paraId="52BB3592" w14:textId="77777777" w:rsidR="00566187" w:rsidRDefault="00643F49">
      <w:pPr>
        <w:pStyle w:val="c3"/>
        <w:spacing w:before="0" w:beforeAutospacing="0" w:after="0" w:afterAutospacing="0"/>
        <w:jc w:val="both"/>
        <w:divId w:val="91941327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4.</w:t>
      </w:r>
      <w:r w:rsidR="00566187">
        <w:rPr>
          <w:rStyle w:val="c0"/>
          <w:b/>
          <w:bCs/>
          <w:color w:val="000000"/>
          <w:sz w:val="28"/>
          <w:szCs w:val="28"/>
        </w:rPr>
        <w:t>«Вопрос — ответ»</w:t>
      </w:r>
    </w:p>
    <w:p w14:paraId="73030DEF" w14:textId="77777777" w:rsidR="00566187" w:rsidRDefault="00566187">
      <w:pPr>
        <w:pStyle w:val="c3"/>
        <w:spacing w:before="0" w:beforeAutospacing="0" w:after="0" w:afterAutospacing="0"/>
        <w:jc w:val="both"/>
        <w:divId w:val="91941327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развивать у детей умение отвечать на вопросы партнера.</w:t>
      </w:r>
    </w:p>
    <w:p w14:paraId="573A793E" w14:textId="77777777" w:rsidR="00566187" w:rsidRDefault="00643F49">
      <w:pPr>
        <w:pStyle w:val="c3"/>
        <w:spacing w:before="0" w:beforeAutospacing="0" w:after="0" w:afterAutospacing="0"/>
        <w:jc w:val="both"/>
        <w:divId w:val="919413270"/>
        <w:rPr>
          <w:color w:val="000000"/>
          <w:sz w:val="20"/>
          <w:szCs w:val="20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Содержание:</w:t>
      </w:r>
      <w:r w:rsidR="00566187">
        <w:rPr>
          <w:rStyle w:val="c1"/>
          <w:color w:val="000000"/>
          <w:sz w:val="28"/>
          <w:szCs w:val="28"/>
        </w:rPr>
        <w:t>Дети</w:t>
      </w:r>
      <w:proofErr w:type="gramEnd"/>
      <w:r w:rsidR="00566187">
        <w:rPr>
          <w:rStyle w:val="c1"/>
          <w:color w:val="000000"/>
          <w:sz w:val="28"/>
          <w:szCs w:val="28"/>
        </w:rPr>
        <w:t xml:space="preserve"> стоят в кругу. У одного из них в руках мяч. Произнеся реплику-вопрос, игрок бросает мяч партнеру. Партнер, поймав мяч, отвечает на вопрос и перебрасывает его другому игроку, при этом задает собственный вопрос и т.д. (например: «Как поднять </w:t>
      </w:r>
      <w:proofErr w:type="gramStart"/>
      <w:r w:rsidR="00566187">
        <w:rPr>
          <w:rStyle w:val="c1"/>
          <w:color w:val="000000"/>
          <w:sz w:val="28"/>
          <w:szCs w:val="28"/>
        </w:rPr>
        <w:t>себе  настроение</w:t>
      </w:r>
      <w:proofErr w:type="gramEnd"/>
      <w:r w:rsidR="00566187">
        <w:rPr>
          <w:rStyle w:val="c1"/>
          <w:color w:val="000000"/>
          <w:sz w:val="28"/>
          <w:szCs w:val="28"/>
        </w:rPr>
        <w:t>?» — «Радостное». «Где ты был в воскресенье?» — «Ходил с папой в гости». «Какую игру ты любишь?» — «</w:t>
      </w:r>
      <w:proofErr w:type="spellStart"/>
      <w:r w:rsidR="00566187">
        <w:rPr>
          <w:rStyle w:val="c1"/>
          <w:color w:val="000000"/>
          <w:sz w:val="28"/>
          <w:szCs w:val="28"/>
        </w:rPr>
        <w:t>Ловишки</w:t>
      </w:r>
      <w:proofErr w:type="spellEnd"/>
      <w:r w:rsidR="00566187">
        <w:rPr>
          <w:rStyle w:val="c1"/>
          <w:color w:val="000000"/>
          <w:sz w:val="28"/>
          <w:szCs w:val="28"/>
        </w:rPr>
        <w:t xml:space="preserve">» и </w:t>
      </w:r>
      <w:proofErr w:type="gramStart"/>
      <w:r w:rsidR="00566187">
        <w:rPr>
          <w:rStyle w:val="c1"/>
          <w:color w:val="000000"/>
          <w:sz w:val="28"/>
          <w:szCs w:val="28"/>
        </w:rPr>
        <w:t>т.д.</w:t>
      </w:r>
      <w:proofErr w:type="gramEnd"/>
      <w:r w:rsidR="00566187">
        <w:rPr>
          <w:rStyle w:val="c1"/>
          <w:color w:val="000000"/>
          <w:sz w:val="28"/>
          <w:szCs w:val="28"/>
        </w:rPr>
        <w:t>).</w:t>
      </w:r>
    </w:p>
    <w:p w14:paraId="794A1D41" w14:textId="77777777" w:rsidR="00A64801" w:rsidRDefault="00A64801">
      <w:pPr>
        <w:pStyle w:val="c3"/>
        <w:spacing w:before="0" w:beforeAutospacing="0" w:after="0" w:afterAutospacing="0"/>
        <w:jc w:val="both"/>
        <w:divId w:val="290290163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5.Вежливые слова</w:t>
      </w:r>
    </w:p>
    <w:p w14:paraId="2B514FBC" w14:textId="77777777" w:rsidR="00A64801" w:rsidRDefault="00A64801">
      <w:pPr>
        <w:pStyle w:val="c3"/>
        <w:spacing w:before="0" w:beforeAutospacing="0" w:after="0" w:afterAutospacing="0"/>
        <w:jc w:val="both"/>
        <w:divId w:val="290290163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уважения в общении, привычка пользоваться вежливыми словами.</w:t>
      </w:r>
    </w:p>
    <w:p w14:paraId="696CA25B" w14:textId="77777777" w:rsidR="00A64801" w:rsidRDefault="00A64801">
      <w:pPr>
        <w:pStyle w:val="c3"/>
        <w:spacing w:before="0" w:beforeAutospacing="0" w:after="0" w:afterAutospacing="0"/>
        <w:jc w:val="both"/>
        <w:divId w:val="290290163"/>
        <w:rPr>
          <w:color w:val="000000"/>
          <w:sz w:val="20"/>
          <w:szCs w:val="20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Содержание:</w:t>
      </w:r>
      <w:r>
        <w:rPr>
          <w:rStyle w:val="c1"/>
          <w:color w:val="000000"/>
          <w:sz w:val="28"/>
          <w:szCs w:val="28"/>
        </w:rPr>
        <w:t>Игра</w:t>
      </w:r>
      <w:proofErr w:type="gramEnd"/>
      <w:r>
        <w:rPr>
          <w:rStyle w:val="c1"/>
          <w:color w:val="000000"/>
          <w:sz w:val="28"/>
          <w:szCs w:val="28"/>
        </w:rPr>
        <w:t xml:space="preserve"> проводится с мячом в кругу. Дети бросают друг другу мяч, называя вежливые слова. Назвать только слова приветствия (здравствуйте, добрый день, привет, мы рады вас видеть, рады встречи с вами); благодарности (спасибо, благодарю, пожалуйста, будьте любезны); извинения (извините, простите, жаль, сожалею); прощания (до свидания, до встречи, спокойной ночи).</w:t>
      </w:r>
    </w:p>
    <w:p w14:paraId="079D6CB5" w14:textId="77777777" w:rsidR="00B5581E" w:rsidRDefault="00B5581E" w:rsidP="00B5581E">
      <w:pPr>
        <w:pStyle w:val="a4"/>
        <w:spacing w:before="0" w:beforeAutospacing="0" w:after="0" w:afterAutospacing="0"/>
        <w:ind w:left="360"/>
        <w:divId w:val="152543502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6.«Эстафета любви»</w:t>
      </w:r>
    </w:p>
    <w:p w14:paraId="3D600198" w14:textId="77777777" w:rsidR="00B5581E" w:rsidRDefault="00B5581E">
      <w:pPr>
        <w:pStyle w:val="a4"/>
        <w:spacing w:before="0" w:beforeAutospacing="0" w:after="0" w:afterAutospacing="0"/>
        <w:divId w:val="152543502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Цель: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>развивать чувство единства, чувство принадлежности к группе, сплоченность группы.</w:t>
      </w:r>
    </w:p>
    <w:p w14:paraId="2729F3A5" w14:textId="77777777" w:rsidR="00B5581E" w:rsidRDefault="00B5581E">
      <w:pPr>
        <w:pStyle w:val="a4"/>
        <w:spacing w:before="0" w:beforeAutospacing="0" w:after="0" w:afterAutospacing="0"/>
        <w:divId w:val="152543502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lastRenderedPageBreak/>
        <w:t>Содержание: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 xml:space="preserve">Группа детей встает в хоровод. Начинает ведущий: "Я передала вам свою любовь, и она идет от меня к Маше, от Маши к Саше и </w:t>
      </w:r>
      <w:proofErr w:type="gramStart"/>
      <w:r>
        <w:rPr>
          <w:color w:val="181818"/>
        </w:rPr>
        <w:t>т.д.</w:t>
      </w:r>
      <w:proofErr w:type="gramEnd"/>
      <w:r>
        <w:rPr>
          <w:color w:val="181818"/>
        </w:rPr>
        <w:t xml:space="preserve"> и, наконец, снова возвращается ко мне. Я чувствую, что ее стало больше, </w:t>
      </w:r>
      <w:proofErr w:type="gramStart"/>
      <w:r>
        <w:rPr>
          <w:color w:val="181818"/>
        </w:rPr>
        <w:t>т.к.</w:t>
      </w:r>
      <w:proofErr w:type="gramEnd"/>
      <w:r>
        <w:rPr>
          <w:color w:val="181818"/>
        </w:rPr>
        <w:t xml:space="preserve"> каждый из вас добавил частичку своей любви. Пусть же она вас не покидает и греет.»</w:t>
      </w:r>
    </w:p>
    <w:p w14:paraId="0F74C91A" w14:textId="77777777" w:rsidR="00A77812" w:rsidRDefault="00A77812" w:rsidP="00A77812">
      <w:pPr>
        <w:pStyle w:val="a4"/>
        <w:shd w:val="clear" w:color="auto" w:fill="FFFFFF"/>
        <w:spacing w:before="0" w:beforeAutospacing="0" w:after="0" w:afterAutospacing="0"/>
        <w:ind w:left="360"/>
        <w:divId w:val="808589824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>7.«Волшебные водоросли»</w:t>
      </w:r>
    </w:p>
    <w:p w14:paraId="0E539ADA" w14:textId="77777777" w:rsidR="00A77812" w:rsidRDefault="00A77812">
      <w:pPr>
        <w:pStyle w:val="a4"/>
        <w:shd w:val="clear" w:color="auto" w:fill="FFFFFF"/>
        <w:spacing w:before="0" w:beforeAutospacing="0" w:after="0" w:afterAutospacing="0"/>
        <w:divId w:val="808589824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снятие телесных барьеров, развить умения добиваться цели приемлемыми способами общения.</w:t>
      </w:r>
    </w:p>
    <w:p w14:paraId="38685DB6" w14:textId="77777777" w:rsidR="00A77812" w:rsidRDefault="00A77812">
      <w:pPr>
        <w:pStyle w:val="a4"/>
        <w:shd w:val="clear" w:color="auto" w:fill="FFFFFF"/>
        <w:spacing w:before="0" w:beforeAutospacing="0" w:after="0" w:afterAutospacing="0"/>
        <w:divId w:val="808589824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</w:rPr>
        <w:t>Содержание: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Каждый участник (по очереди) пытается проникнуть в круг, образованный детьми. Водоросли понимают человеческую речь и чувствуют прикосновения и могут расслабиться и пропустить в круг, а могут и не пропустить его, если их плохо попросят.</w:t>
      </w:r>
    </w:p>
    <w:p w14:paraId="16DFD1A8" w14:textId="77777777" w:rsidR="00F356A9" w:rsidRPr="00F356A9" w:rsidRDefault="00DC4E03">
      <w:pPr>
        <w:divId w:val="1283341288"/>
        <w:rPr>
          <w:rFonts w:ascii="Times New Roman" w:eastAsia="Times New Roman" w:hAnsi="Times New Roman" w:cs="Times New Roman"/>
          <w:sz w:val="24"/>
          <w:szCs w:val="24"/>
        </w:rPr>
      </w:pPr>
      <w:r w:rsidRPr="00DC4E03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="00F356A9">
        <w:rPr>
          <w:rFonts w:ascii="Arial" w:eastAsia="Times New Roman" w:hAnsi="Arial" w:cs="Arial"/>
          <w:color w:val="111111"/>
          <w:sz w:val="27"/>
          <w:szCs w:val="27"/>
        </w:rPr>
        <w:t>8.</w:t>
      </w:r>
      <w:r w:rsidR="00F356A9" w:rsidRPr="00F356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«Подарок на всех»</w:t>
      </w:r>
    </w:p>
    <w:p w14:paraId="237AD8E6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b/>
          <w:bCs/>
          <w:color w:val="181818"/>
          <w:sz w:val="24"/>
          <w:szCs w:val="24"/>
        </w:rPr>
        <w:t>Цель:</w:t>
      </w:r>
      <w:r w:rsidRPr="00F356A9">
        <w:rPr>
          <w:rFonts w:ascii="Times New Roman" w:hAnsi="Times New Roman" w:cs="Times New Roman"/>
          <w:color w:val="181818"/>
          <w:sz w:val="24"/>
          <w:szCs w:val="24"/>
        </w:rPr>
        <w:t> развить умение дружить, делать правильный выбор, сотрудничать со сверстниками, чувства коллектива.</w:t>
      </w:r>
    </w:p>
    <w:p w14:paraId="3ADFB23E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b/>
          <w:bCs/>
          <w:color w:val="181818"/>
          <w:sz w:val="24"/>
          <w:szCs w:val="24"/>
        </w:rPr>
        <w:t>Содержание: </w:t>
      </w:r>
      <w:r w:rsidRPr="00F356A9">
        <w:rPr>
          <w:rFonts w:ascii="Times New Roman" w:hAnsi="Times New Roman" w:cs="Times New Roman"/>
          <w:color w:val="181818"/>
          <w:sz w:val="24"/>
          <w:szCs w:val="24"/>
        </w:rPr>
        <w:t>Детям даётся задание: “Если бы ты был волшебником и мог творить чудеса, то что бы ты подарил сейчас всем нам вместе?” или “Если бы у тебя был Цветик-Семицветик, какое бы желание ты загадал?”. Каждый ребёнок загадывает одно желание, оторвав от общего цветка один лепесток, со словами: </w:t>
      </w:r>
    </w:p>
    <w:p w14:paraId="32C5C153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color w:val="181818"/>
          <w:sz w:val="24"/>
          <w:szCs w:val="24"/>
        </w:rPr>
        <w:t>«Лети, лети лепесток, через запад на восток,</w:t>
      </w:r>
    </w:p>
    <w:p w14:paraId="67966DF5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color w:val="181818"/>
          <w:sz w:val="24"/>
          <w:szCs w:val="24"/>
        </w:rPr>
        <w:t>Через север, через юг, возвращайся, сделав круг,</w:t>
      </w:r>
    </w:p>
    <w:p w14:paraId="110543EC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color w:val="181818"/>
          <w:sz w:val="24"/>
          <w:szCs w:val="24"/>
        </w:rPr>
        <w:t>Лишь коснёшься ты земли, быть, по-моему, вели.</w:t>
      </w:r>
    </w:p>
    <w:p w14:paraId="120B6823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color w:val="181818"/>
          <w:sz w:val="24"/>
          <w:szCs w:val="24"/>
        </w:rPr>
        <w:t>Вели, чтобы…»</w:t>
      </w:r>
    </w:p>
    <w:p w14:paraId="5AA6D16B" w14:textId="77777777" w:rsidR="00F356A9" w:rsidRPr="00F356A9" w:rsidRDefault="00F356A9" w:rsidP="00F356A9">
      <w:pPr>
        <w:divId w:val="1283341288"/>
        <w:rPr>
          <w:rFonts w:ascii="Open Sans" w:hAnsi="Open Sans" w:cs="Open Sans"/>
          <w:color w:val="181818"/>
          <w:sz w:val="21"/>
          <w:szCs w:val="21"/>
        </w:rPr>
      </w:pPr>
      <w:r w:rsidRPr="00F356A9">
        <w:rPr>
          <w:rFonts w:ascii="Times New Roman" w:hAnsi="Times New Roman" w:cs="Times New Roman"/>
          <w:color w:val="181818"/>
          <w:sz w:val="24"/>
          <w:szCs w:val="24"/>
        </w:rPr>
        <w:t xml:space="preserve">В конце можно провести конкурс на </w:t>
      </w:r>
      <w:proofErr w:type="gramStart"/>
      <w:r w:rsidRPr="00F356A9">
        <w:rPr>
          <w:rFonts w:ascii="Times New Roman" w:hAnsi="Times New Roman" w:cs="Times New Roman"/>
          <w:color w:val="181818"/>
          <w:sz w:val="24"/>
          <w:szCs w:val="24"/>
        </w:rPr>
        <w:t>самое лучшее</w:t>
      </w:r>
      <w:proofErr w:type="gramEnd"/>
      <w:r w:rsidRPr="00F356A9">
        <w:rPr>
          <w:rFonts w:ascii="Times New Roman" w:hAnsi="Times New Roman" w:cs="Times New Roman"/>
          <w:color w:val="181818"/>
          <w:sz w:val="24"/>
          <w:szCs w:val="24"/>
        </w:rPr>
        <w:t xml:space="preserve"> желание для всех.</w:t>
      </w:r>
    </w:p>
    <w:p w14:paraId="4CBCD362" w14:textId="77777777" w:rsidR="00EC3DC3" w:rsidRDefault="00EC3DC3" w:rsidP="00EC3DC3">
      <w:pPr>
        <w:pStyle w:val="a4"/>
        <w:shd w:val="clear" w:color="auto" w:fill="FFFFFF"/>
        <w:spacing w:before="0" w:beforeAutospacing="0" w:after="0" w:afterAutospacing="0"/>
        <w:ind w:left="360"/>
        <w:divId w:val="49298737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9.«В гости»</w:t>
      </w:r>
    </w:p>
    <w:p w14:paraId="03062475" w14:textId="77777777" w:rsidR="00EC3DC3" w:rsidRDefault="00EC3DC3">
      <w:pPr>
        <w:pStyle w:val="a4"/>
        <w:shd w:val="clear" w:color="auto" w:fill="FFFFFF"/>
        <w:spacing w:before="0" w:beforeAutospacing="0" w:after="0" w:afterAutospacing="0"/>
        <w:divId w:val="49298737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Цель: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>научить детей правилам этикета, формам и технике общения при встрече, прощании с людьми.</w:t>
      </w:r>
    </w:p>
    <w:p w14:paraId="1DB1456B" w14:textId="77777777" w:rsidR="00EC3DC3" w:rsidRDefault="00EC3DC3">
      <w:pPr>
        <w:pStyle w:val="a4"/>
        <w:shd w:val="clear" w:color="auto" w:fill="FFFFFF"/>
        <w:spacing w:before="0" w:beforeAutospacing="0" w:after="0" w:afterAutospacing="0"/>
        <w:divId w:val="49298737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Содержание</w:t>
      </w:r>
      <w:r>
        <w:rPr>
          <w:color w:val="181818"/>
        </w:rPr>
        <w:t>: дети распределяют между собой роли: хозяева дома (мама, папа, бабушка, дети) и гости. Разыгрывается ситуация «по ролям».</w:t>
      </w:r>
    </w:p>
    <w:p w14:paraId="34C0D418" w14:textId="77777777" w:rsidR="00EC3DC3" w:rsidRDefault="00EC3DC3" w:rsidP="00EC3DC3">
      <w:pPr>
        <w:pStyle w:val="a4"/>
        <w:shd w:val="clear" w:color="auto" w:fill="FFFFFF"/>
        <w:spacing w:before="0" w:beforeAutospacing="0" w:after="0" w:afterAutospacing="0"/>
        <w:ind w:left="720"/>
        <w:divId w:val="49298737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10.«Секрет»</w:t>
      </w:r>
    </w:p>
    <w:p w14:paraId="64956C5E" w14:textId="77777777" w:rsidR="00EC3DC3" w:rsidRDefault="00EC3DC3">
      <w:pPr>
        <w:pStyle w:val="a4"/>
        <w:shd w:val="clear" w:color="auto" w:fill="FFFFFF"/>
        <w:spacing w:before="0" w:beforeAutospacing="0" w:after="0" w:afterAutospacing="0"/>
        <w:divId w:val="49298737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Цель: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>умение находить общий язык со сверстниками, развивать добрые, тёплые отношения между детьми.</w:t>
      </w:r>
    </w:p>
    <w:p w14:paraId="536B2F35" w14:textId="77777777" w:rsidR="00EC3DC3" w:rsidRDefault="00EC3DC3">
      <w:pPr>
        <w:pStyle w:val="a4"/>
        <w:shd w:val="clear" w:color="auto" w:fill="FFFFFF"/>
        <w:spacing w:before="0" w:beforeAutospacing="0" w:after="0" w:afterAutospacing="0"/>
        <w:divId w:val="492987378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</w:rPr>
        <w:t>Содержание:</w:t>
      </w:r>
      <w:r>
        <w:rPr>
          <w:rStyle w:val="apple-converted-space"/>
          <w:color w:val="181818"/>
        </w:rPr>
        <w:t> </w:t>
      </w:r>
      <w:r>
        <w:rPr>
          <w:color w:val="181818"/>
        </w:rPr>
        <w:t>ведущий всем участникам раздаёт «по секрету» из красивого сундучка (пуговицу, брошку, бусинку и т. п.), кладёт в ладошку и зажимает кулачок. Дети ходят по группе, ищут способы уговорить каждого показать свой секрет.</w:t>
      </w:r>
    </w:p>
    <w:p w14:paraId="51FEF505" w14:textId="77777777" w:rsidR="007D6971" w:rsidRDefault="007D6971" w:rsidP="00245E69">
      <w:pPr>
        <w:divId w:val="386926612"/>
        <w:rPr>
          <w:rFonts w:ascii="Times New Roman" w:eastAsia="Times New Roman" w:hAnsi="Times New Roman" w:cs="Times New Roman"/>
          <w:sz w:val="24"/>
          <w:szCs w:val="24"/>
        </w:rPr>
      </w:pPr>
    </w:p>
    <w:p w14:paraId="3D0AA8D1" w14:textId="77777777" w:rsidR="00EC3DC3" w:rsidRDefault="00EC3DC3" w:rsidP="00245E69">
      <w:pPr>
        <w:divId w:val="3869266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Источники: </w:t>
      </w:r>
      <w:hyperlink r:id="rId5" w:history="1">
        <w:r w:rsidR="00AB23FA" w:rsidRPr="00566CB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https://infourok.ru/kartoteka-igr-na-razvitie-kommunikativnih-navikov-u-doshkolnikov-starshego-vozrasta-3537947.html</w:t>
        </w:r>
      </w:hyperlink>
    </w:p>
    <w:p w14:paraId="5CFB3842" w14:textId="77777777" w:rsidR="00AB23FA" w:rsidRPr="00245E69" w:rsidRDefault="00AB23FA" w:rsidP="00245E69">
      <w:pPr>
        <w:divId w:val="386926612"/>
        <w:rPr>
          <w:rFonts w:ascii="Times New Roman" w:eastAsia="Times New Roman" w:hAnsi="Times New Roman" w:cs="Times New Roman"/>
          <w:sz w:val="24"/>
          <w:szCs w:val="24"/>
        </w:rPr>
      </w:pPr>
      <w:r w:rsidRPr="00AB23FA">
        <w:rPr>
          <w:rFonts w:ascii="Times New Roman" w:eastAsia="Times New Roman" w:hAnsi="Times New Roman" w:cs="Times New Roman"/>
          <w:sz w:val="24"/>
          <w:szCs w:val="24"/>
        </w:rPr>
        <w:t>https://nsportal.ru/detskiy-sad/raznoe/2018/02/17/kartoteka-igr-na-razvitie-navykov-obshcheniya</w:t>
      </w:r>
    </w:p>
    <w:sectPr w:rsidR="00AB23FA" w:rsidRPr="0024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DAE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E7F00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E04C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64FD7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D346E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C677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E02DAA"/>
    <w:multiLevelType w:val="hybridMultilevel"/>
    <w:tmpl w:val="2BA8384C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821429990">
    <w:abstractNumId w:val="6"/>
  </w:num>
  <w:num w:numId="2" w16cid:durableId="1060448276">
    <w:abstractNumId w:val="0"/>
  </w:num>
  <w:num w:numId="3" w16cid:durableId="391000609">
    <w:abstractNumId w:val="1"/>
  </w:num>
  <w:num w:numId="4" w16cid:durableId="290408048">
    <w:abstractNumId w:val="5"/>
  </w:num>
  <w:num w:numId="5" w16cid:durableId="2070306209">
    <w:abstractNumId w:val="3"/>
  </w:num>
  <w:num w:numId="6" w16cid:durableId="723334211">
    <w:abstractNumId w:val="2"/>
  </w:num>
  <w:num w:numId="7" w16cid:durableId="1865896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71"/>
    <w:rsid w:val="00086D27"/>
    <w:rsid w:val="000904C5"/>
    <w:rsid w:val="00245E69"/>
    <w:rsid w:val="00566187"/>
    <w:rsid w:val="00643F49"/>
    <w:rsid w:val="007D6971"/>
    <w:rsid w:val="00936E03"/>
    <w:rsid w:val="00A64801"/>
    <w:rsid w:val="00A77812"/>
    <w:rsid w:val="00AB23FA"/>
    <w:rsid w:val="00B5581E"/>
    <w:rsid w:val="00C6615E"/>
    <w:rsid w:val="00D92950"/>
    <w:rsid w:val="00DC4E03"/>
    <w:rsid w:val="00EC3DC3"/>
    <w:rsid w:val="00F3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B735"/>
  <w15:chartTrackingRefBased/>
  <w15:docId w15:val="{DD6F6DAF-A9A3-0841-9F4B-9A006956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04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04C5"/>
  </w:style>
  <w:style w:type="paragraph" w:customStyle="1" w:styleId="c3">
    <w:name w:val="c3"/>
    <w:basedOn w:val="a"/>
    <w:rsid w:val="005661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6187"/>
  </w:style>
  <w:style w:type="character" w:customStyle="1" w:styleId="c1">
    <w:name w:val="c1"/>
    <w:basedOn w:val="a0"/>
    <w:rsid w:val="00566187"/>
  </w:style>
  <w:style w:type="character" w:styleId="a5">
    <w:name w:val="Hyperlink"/>
    <w:basedOn w:val="a0"/>
    <w:uiPriority w:val="99"/>
    <w:unhideWhenUsed/>
    <w:rsid w:val="00AB23F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kartoteka-igr-na-razvitie-kommunikativnih-navikov-u-doshkolnikov-starshego-vozrasta-35379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Вандыш Татьяна Алексеевна</dc:creator>
  <cp:keywords/>
  <dc:description/>
  <cp:lastModifiedBy>Даровских Александра Сергеевна</cp:lastModifiedBy>
  <cp:revision>2</cp:revision>
  <dcterms:created xsi:type="dcterms:W3CDTF">2022-05-29T14:50:00Z</dcterms:created>
  <dcterms:modified xsi:type="dcterms:W3CDTF">2022-05-29T14:50:00Z</dcterms:modified>
</cp:coreProperties>
</file>